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427F7" w14:textId="77777777" w:rsidR="00ED3B05" w:rsidRPr="008E2252" w:rsidRDefault="00ED3B05" w:rsidP="00ED3B05">
      <w:pPr>
        <w:spacing w:line="240" w:lineRule="auto"/>
        <w:rPr>
          <w:rFonts w:ascii="Roboto" w:hAnsi="Roboto"/>
          <w:b/>
          <w:bCs/>
          <w:color w:val="000000" w:themeColor="text1"/>
          <w:sz w:val="32"/>
          <w:szCs w:val="32"/>
        </w:rPr>
      </w:pPr>
      <w:r w:rsidRPr="008E2252">
        <w:rPr>
          <w:rFonts w:ascii="Roboto" w:hAnsi="Roboto"/>
          <w:b/>
          <w:bCs/>
          <w:color w:val="000000" w:themeColor="text1"/>
          <w:sz w:val="32"/>
          <w:szCs w:val="32"/>
        </w:rPr>
        <w:t>Libertarian Party of Georgia</w:t>
      </w:r>
    </w:p>
    <w:p w14:paraId="590DF4CA" w14:textId="71BC58BC" w:rsidR="00ED3B05" w:rsidRPr="008E2252" w:rsidRDefault="00ED3B05" w:rsidP="00ED3B05">
      <w:pPr>
        <w:spacing w:line="240" w:lineRule="auto"/>
        <w:rPr>
          <w:rFonts w:ascii="Roboto" w:hAnsi="Roboto"/>
          <w:b/>
          <w:bCs/>
          <w:color w:val="000000" w:themeColor="text1"/>
          <w:sz w:val="28"/>
          <w:szCs w:val="28"/>
        </w:rPr>
      </w:pPr>
      <w:r w:rsidRPr="008E2252">
        <w:rPr>
          <w:rFonts w:ascii="Roboto" w:hAnsi="Roboto"/>
          <w:b/>
          <w:bCs/>
          <w:color w:val="000000" w:themeColor="text1"/>
          <w:sz w:val="28"/>
          <w:szCs w:val="28"/>
        </w:rPr>
        <w:t xml:space="preserve">Executive Committee Meeting – </w:t>
      </w:r>
      <w:r w:rsidR="001B0B6A">
        <w:rPr>
          <w:rFonts w:ascii="Roboto" w:hAnsi="Roboto"/>
          <w:b/>
          <w:bCs/>
          <w:color w:val="000000" w:themeColor="text1"/>
          <w:sz w:val="28"/>
          <w:szCs w:val="28"/>
        </w:rPr>
        <w:t>August 12</w:t>
      </w:r>
      <w:r w:rsidRPr="008E2252">
        <w:rPr>
          <w:rFonts w:ascii="Roboto" w:hAnsi="Roboto"/>
          <w:b/>
          <w:bCs/>
          <w:color w:val="000000" w:themeColor="text1"/>
          <w:sz w:val="28"/>
          <w:szCs w:val="28"/>
        </w:rPr>
        <w:t>, 2024</w:t>
      </w:r>
    </w:p>
    <w:p w14:paraId="0774BCDB" w14:textId="77777777" w:rsidR="00ED3B05" w:rsidRPr="008E2252" w:rsidRDefault="00ED3B05" w:rsidP="00ED3B05">
      <w:pPr>
        <w:spacing w:line="240" w:lineRule="auto"/>
        <w:rPr>
          <w:rFonts w:ascii="Roboto" w:hAnsi="Roboto"/>
          <w:color w:val="000000" w:themeColor="text1"/>
        </w:rPr>
      </w:pPr>
    </w:p>
    <w:p w14:paraId="247DDE60" w14:textId="084993C6" w:rsidR="00ED3B05" w:rsidRPr="00381889" w:rsidRDefault="00ED3B05" w:rsidP="00ED3B05">
      <w:pPr>
        <w:spacing w:line="240" w:lineRule="auto"/>
        <w:rPr>
          <w:rFonts w:ascii="Roboto" w:hAnsi="Roboto"/>
          <w:color w:val="000000" w:themeColor="text1"/>
          <w:sz w:val="24"/>
          <w:szCs w:val="24"/>
        </w:rPr>
      </w:pPr>
      <w:r w:rsidRPr="008E2252">
        <w:rPr>
          <w:rFonts w:ascii="Roboto" w:hAnsi="Roboto"/>
          <w:b/>
          <w:bCs/>
          <w:color w:val="000000" w:themeColor="text1"/>
          <w:sz w:val="24"/>
          <w:szCs w:val="24"/>
        </w:rPr>
        <w:t>Present:</w:t>
      </w:r>
      <w:r>
        <w:rPr>
          <w:rFonts w:ascii="Roboto" w:hAnsi="Roboto"/>
          <w:b/>
          <w:bCs/>
          <w:color w:val="000000" w:themeColor="text1"/>
          <w:sz w:val="24"/>
          <w:szCs w:val="24"/>
        </w:rPr>
        <w:t xml:space="preserve"> </w:t>
      </w:r>
      <w:r>
        <w:rPr>
          <w:rFonts w:ascii="Roboto" w:hAnsi="Roboto"/>
          <w:color w:val="000000" w:themeColor="text1"/>
          <w:sz w:val="24"/>
          <w:szCs w:val="24"/>
        </w:rPr>
        <w:t xml:space="preserve">Chairman Gerred Bell, Vice Chairman Brian Allen, Secretary Zane Placie, Treasurer Alex Moldenhawer, Christine Austin, David Barker, Scott Boykin, Warren Cunningham, Doug Craig, Danny Dolan, Ryan Graham, Mitchell Johnson, Colin McKinney, Mark Mosley, Steve Phillips, William Richards, Victoria Salvia, Jim Sheehan, </w:t>
      </w:r>
      <w:r w:rsidR="001E1399">
        <w:rPr>
          <w:rFonts w:ascii="Roboto" w:hAnsi="Roboto"/>
          <w:color w:val="000000" w:themeColor="text1"/>
          <w:sz w:val="24"/>
          <w:szCs w:val="24"/>
        </w:rPr>
        <w:t xml:space="preserve">Jeffery Shull, </w:t>
      </w:r>
      <w:r>
        <w:rPr>
          <w:rFonts w:ascii="Roboto" w:hAnsi="Roboto"/>
          <w:color w:val="000000" w:themeColor="text1"/>
          <w:sz w:val="24"/>
          <w:szCs w:val="24"/>
        </w:rPr>
        <w:t>Laura Williams, Zach Varnell</w:t>
      </w:r>
    </w:p>
    <w:p w14:paraId="0BC8C0ED" w14:textId="27D12AEC" w:rsidR="00ED3B05" w:rsidRPr="006611BF" w:rsidRDefault="00ED3B05" w:rsidP="00ED3B05">
      <w:pPr>
        <w:spacing w:line="240" w:lineRule="auto"/>
        <w:rPr>
          <w:rFonts w:ascii="Roboto" w:hAnsi="Roboto"/>
          <w:color w:val="000000" w:themeColor="text1"/>
          <w:sz w:val="24"/>
          <w:szCs w:val="24"/>
        </w:rPr>
      </w:pPr>
      <w:r>
        <w:rPr>
          <w:rFonts w:ascii="Roboto" w:hAnsi="Roboto"/>
          <w:b/>
          <w:bCs/>
          <w:color w:val="000000" w:themeColor="text1"/>
          <w:sz w:val="24"/>
          <w:szCs w:val="24"/>
        </w:rPr>
        <w:t xml:space="preserve">Absent: </w:t>
      </w:r>
      <w:r w:rsidR="001E1399">
        <w:rPr>
          <w:rFonts w:ascii="Roboto" w:hAnsi="Roboto"/>
          <w:color w:val="000000" w:themeColor="text1"/>
          <w:sz w:val="24"/>
          <w:szCs w:val="24"/>
        </w:rPr>
        <w:t>Andrea Holt</w:t>
      </w:r>
    </w:p>
    <w:p w14:paraId="2F9DF27B" w14:textId="77777777" w:rsidR="00ED3B05" w:rsidRDefault="00ED3B05" w:rsidP="00ED3B05">
      <w:pPr>
        <w:spacing w:line="240" w:lineRule="auto"/>
        <w:rPr>
          <w:rFonts w:ascii="Roboto" w:hAnsi="Roboto"/>
          <w:b/>
          <w:bCs/>
          <w:color w:val="000000" w:themeColor="text1"/>
          <w:sz w:val="24"/>
          <w:szCs w:val="24"/>
        </w:rPr>
      </w:pPr>
    </w:p>
    <w:p w14:paraId="596C1CDE" w14:textId="20D879B7" w:rsidR="00ED3B05" w:rsidRDefault="00ED3B05" w:rsidP="00ED3B05">
      <w:pPr>
        <w:spacing w:line="240" w:lineRule="auto"/>
        <w:rPr>
          <w:rFonts w:ascii="Roboto" w:eastAsia="Calibri" w:hAnsi="Roboto" w:cs="Arial"/>
          <w:sz w:val="24"/>
          <w:szCs w:val="24"/>
        </w:rPr>
      </w:pPr>
      <w:r w:rsidRPr="001B2D43">
        <w:rPr>
          <w:rFonts w:ascii="Roboto" w:eastAsia="Calibri" w:hAnsi="Roboto" w:cs="Arial"/>
          <w:sz w:val="24"/>
          <w:szCs w:val="24"/>
        </w:rPr>
        <w:t>The regular monthly meeting of the Executive Committee of the Libertarian Party of Georgia was held virtually on Monday</w:t>
      </w:r>
      <w:r>
        <w:rPr>
          <w:rFonts w:ascii="Roboto" w:eastAsia="Calibri" w:hAnsi="Roboto" w:cs="Arial"/>
          <w:sz w:val="24"/>
          <w:szCs w:val="24"/>
        </w:rPr>
        <w:t xml:space="preserve">, </w:t>
      </w:r>
      <w:r w:rsidR="001B0B6A">
        <w:rPr>
          <w:rFonts w:ascii="Roboto" w:eastAsia="Calibri" w:hAnsi="Roboto" w:cs="Arial"/>
          <w:sz w:val="24"/>
          <w:szCs w:val="24"/>
        </w:rPr>
        <w:t>August 12</w:t>
      </w:r>
      <w:r>
        <w:rPr>
          <w:rFonts w:ascii="Roboto" w:eastAsia="Calibri" w:hAnsi="Roboto" w:cs="Arial"/>
          <w:sz w:val="24"/>
          <w:szCs w:val="24"/>
        </w:rPr>
        <w:t>,</w:t>
      </w:r>
      <w:r w:rsidRPr="001B2D43">
        <w:rPr>
          <w:rFonts w:ascii="Roboto" w:eastAsia="Calibri" w:hAnsi="Roboto" w:cs="Arial"/>
          <w:sz w:val="24"/>
          <w:szCs w:val="24"/>
        </w:rPr>
        <w:t xml:space="preserve"> 2024, at 7:0</w:t>
      </w:r>
      <w:r>
        <w:rPr>
          <w:rFonts w:ascii="Roboto" w:eastAsia="Calibri" w:hAnsi="Roboto" w:cs="Arial"/>
          <w:sz w:val="24"/>
          <w:szCs w:val="24"/>
        </w:rPr>
        <w:t>0</w:t>
      </w:r>
      <w:r w:rsidRPr="001B2D43">
        <w:rPr>
          <w:rFonts w:ascii="Roboto" w:eastAsia="Calibri" w:hAnsi="Roboto" w:cs="Arial"/>
          <w:sz w:val="24"/>
          <w:szCs w:val="24"/>
        </w:rPr>
        <w:t xml:space="preserve"> PM.</w:t>
      </w:r>
    </w:p>
    <w:p w14:paraId="38933087" w14:textId="221DD9E1" w:rsidR="001E1399" w:rsidRDefault="001E1399" w:rsidP="00ED3B05">
      <w:pPr>
        <w:spacing w:line="240" w:lineRule="auto"/>
        <w:rPr>
          <w:rFonts w:ascii="Roboto" w:eastAsia="Calibri" w:hAnsi="Roboto" w:cs="Arial"/>
          <w:sz w:val="24"/>
          <w:szCs w:val="24"/>
        </w:rPr>
      </w:pPr>
      <w:r>
        <w:rPr>
          <w:rFonts w:ascii="Roboto" w:eastAsia="Calibri" w:hAnsi="Roboto" w:cs="Arial"/>
          <w:sz w:val="24"/>
          <w:szCs w:val="24"/>
        </w:rPr>
        <w:t xml:space="preserve">Bryan Sells gave an update on the status of the lawsuit </w:t>
      </w:r>
      <w:r w:rsidRPr="001E1399">
        <w:rPr>
          <w:rFonts w:ascii="Roboto" w:eastAsia="Calibri" w:hAnsi="Roboto" w:cs="Arial"/>
          <w:i/>
          <w:iCs/>
          <w:sz w:val="24"/>
          <w:szCs w:val="24"/>
        </w:rPr>
        <w:t>Graham v. Carr</w:t>
      </w:r>
      <w:r>
        <w:rPr>
          <w:rFonts w:ascii="Roboto" w:eastAsia="Calibri" w:hAnsi="Roboto" w:cs="Arial"/>
          <w:sz w:val="24"/>
          <w:szCs w:val="24"/>
        </w:rPr>
        <w:t xml:space="preserve">. </w:t>
      </w:r>
      <w:r w:rsidR="000D5719">
        <w:rPr>
          <w:rFonts w:ascii="Roboto" w:eastAsia="Calibri" w:hAnsi="Roboto" w:cs="Arial"/>
          <w:sz w:val="24"/>
          <w:szCs w:val="24"/>
        </w:rPr>
        <w:t xml:space="preserve">Brian Allen moved that the Libertarian Party of Georgia move the lawsuit </w:t>
      </w:r>
      <w:r w:rsidR="000D5719" w:rsidRPr="000D5719">
        <w:rPr>
          <w:rFonts w:ascii="Roboto" w:eastAsia="Calibri" w:hAnsi="Roboto" w:cs="Arial"/>
          <w:i/>
          <w:iCs/>
          <w:sz w:val="24"/>
          <w:szCs w:val="24"/>
        </w:rPr>
        <w:t>Graham v. Carr</w:t>
      </w:r>
      <w:r w:rsidR="000D5719">
        <w:rPr>
          <w:rFonts w:ascii="Roboto" w:eastAsia="Calibri" w:hAnsi="Roboto" w:cs="Arial"/>
          <w:sz w:val="24"/>
          <w:szCs w:val="24"/>
        </w:rPr>
        <w:t xml:space="preserve"> forward with an amendment. The motion was adopted.</w:t>
      </w:r>
    </w:p>
    <w:p w14:paraId="239C55BB" w14:textId="77777777" w:rsidR="00ED3B05" w:rsidRDefault="00ED3B05" w:rsidP="00ED3B05">
      <w:pPr>
        <w:spacing w:line="240" w:lineRule="auto"/>
        <w:rPr>
          <w:rFonts w:ascii="Roboto" w:hAnsi="Roboto"/>
          <w:color w:val="000000" w:themeColor="text1"/>
          <w:sz w:val="24"/>
          <w:szCs w:val="24"/>
        </w:rPr>
      </w:pPr>
      <w:r>
        <w:rPr>
          <w:rFonts w:ascii="Roboto" w:hAnsi="Roboto"/>
          <w:color w:val="000000" w:themeColor="text1"/>
          <w:sz w:val="24"/>
          <w:szCs w:val="24"/>
        </w:rPr>
        <w:t xml:space="preserve">Mark Mosley gave </w:t>
      </w:r>
      <w:r w:rsidRPr="002E5279">
        <w:rPr>
          <w:rFonts w:ascii="Roboto" w:hAnsi="Roboto"/>
          <w:color w:val="000000" w:themeColor="text1"/>
          <w:sz w:val="24"/>
          <w:szCs w:val="24"/>
        </w:rPr>
        <w:t>an update on ballot access issues.</w:t>
      </w:r>
    </w:p>
    <w:p w14:paraId="13FE582A" w14:textId="77777777" w:rsidR="0089100D" w:rsidRDefault="0089100D" w:rsidP="00ED3B05">
      <w:pPr>
        <w:rPr>
          <w:rFonts w:ascii="Roboto" w:hAnsi="Roboto"/>
          <w:color w:val="000000" w:themeColor="text1"/>
          <w:sz w:val="24"/>
          <w:szCs w:val="24"/>
        </w:rPr>
      </w:pPr>
      <w:r>
        <w:rPr>
          <w:rFonts w:ascii="Roboto" w:hAnsi="Roboto"/>
          <w:color w:val="000000" w:themeColor="text1"/>
          <w:sz w:val="24"/>
          <w:szCs w:val="24"/>
        </w:rPr>
        <w:t>IT Director Danny Dolan presented options for updating the CRM.</w:t>
      </w:r>
    </w:p>
    <w:p w14:paraId="625F5DA0" w14:textId="2CE96C29" w:rsidR="001B0B6A" w:rsidRDefault="00A14099" w:rsidP="00ED3B05">
      <w:pPr>
        <w:rPr>
          <w:rFonts w:ascii="Roboto" w:hAnsi="Roboto"/>
          <w:color w:val="000000" w:themeColor="text1"/>
          <w:sz w:val="24"/>
          <w:szCs w:val="24"/>
        </w:rPr>
      </w:pPr>
      <w:r>
        <w:rPr>
          <w:rFonts w:ascii="Roboto" w:hAnsi="Roboto"/>
          <w:color w:val="000000" w:themeColor="text1"/>
          <w:sz w:val="24"/>
          <w:szCs w:val="24"/>
        </w:rPr>
        <w:t>Chairman Gerred Bell moved to appoint Jim Sheehan as the Director of the Bylaws Committee. The motion was adopted after debate.</w:t>
      </w:r>
    </w:p>
    <w:p w14:paraId="543720B6" w14:textId="620ED53E" w:rsidR="002F7F4E" w:rsidRDefault="002F7F4E" w:rsidP="00ED3B05">
      <w:pPr>
        <w:rPr>
          <w:rFonts w:ascii="Roboto" w:hAnsi="Roboto"/>
          <w:color w:val="000000" w:themeColor="text1"/>
          <w:sz w:val="24"/>
          <w:szCs w:val="24"/>
        </w:rPr>
      </w:pPr>
      <w:r>
        <w:rPr>
          <w:rFonts w:ascii="Roboto" w:hAnsi="Roboto"/>
          <w:color w:val="000000" w:themeColor="text1"/>
          <w:sz w:val="24"/>
          <w:szCs w:val="24"/>
        </w:rPr>
        <w:t>Chairman Gerred Bell notified the Committee of an upcoming vacancy on the Committee and made the following motion:</w:t>
      </w:r>
    </w:p>
    <w:p w14:paraId="34430758" w14:textId="2E9B725B" w:rsidR="002F7F4E" w:rsidRPr="002F7F4E" w:rsidRDefault="002F7F4E" w:rsidP="002F7F4E">
      <w:pPr>
        <w:ind w:left="720" w:right="720"/>
        <w:rPr>
          <w:rFonts w:ascii="Roboto" w:hAnsi="Roboto"/>
          <w:color w:val="000000" w:themeColor="text1"/>
          <w:sz w:val="20"/>
          <w:szCs w:val="20"/>
        </w:rPr>
      </w:pPr>
      <w:r w:rsidRPr="002F7F4E">
        <w:rPr>
          <w:rFonts w:ascii="Roboto" w:hAnsi="Roboto"/>
          <w:color w:val="000000" w:themeColor="text1"/>
          <w:sz w:val="20"/>
          <w:szCs w:val="20"/>
        </w:rPr>
        <w:t xml:space="preserve">To </w:t>
      </w:r>
      <w:r w:rsidRPr="002F7F4E">
        <w:rPr>
          <w:rFonts w:ascii="Roboto" w:hAnsi="Roboto"/>
          <w:color w:val="000000" w:themeColor="text1"/>
          <w:sz w:val="20"/>
          <w:szCs w:val="20"/>
        </w:rPr>
        <w:t xml:space="preserve">suspend the </w:t>
      </w:r>
      <w:r w:rsidRPr="002F7F4E">
        <w:rPr>
          <w:rFonts w:ascii="Roboto" w:hAnsi="Roboto"/>
          <w:color w:val="000000" w:themeColor="text1"/>
          <w:sz w:val="20"/>
          <w:szCs w:val="20"/>
        </w:rPr>
        <w:t>P</w:t>
      </w:r>
      <w:r w:rsidRPr="002F7F4E">
        <w:rPr>
          <w:rFonts w:ascii="Roboto" w:hAnsi="Roboto"/>
          <w:color w:val="000000" w:themeColor="text1"/>
          <w:sz w:val="20"/>
          <w:szCs w:val="20"/>
        </w:rPr>
        <w:t xml:space="preserve">olicy </w:t>
      </w:r>
      <w:r w:rsidRPr="002F7F4E">
        <w:rPr>
          <w:rFonts w:ascii="Roboto" w:hAnsi="Roboto"/>
          <w:color w:val="000000" w:themeColor="text1"/>
          <w:sz w:val="20"/>
          <w:szCs w:val="20"/>
        </w:rPr>
        <w:t>M</w:t>
      </w:r>
      <w:r w:rsidRPr="002F7F4E">
        <w:rPr>
          <w:rFonts w:ascii="Roboto" w:hAnsi="Roboto"/>
          <w:color w:val="000000" w:themeColor="text1"/>
          <w:sz w:val="20"/>
          <w:szCs w:val="20"/>
        </w:rPr>
        <w:t xml:space="preserve">anual section 2.2.8 to send out a notice of the </w:t>
      </w:r>
      <w:r w:rsidRPr="002F7F4E">
        <w:rPr>
          <w:rFonts w:ascii="Roboto" w:hAnsi="Roboto"/>
          <w:color w:val="000000" w:themeColor="text1"/>
          <w:sz w:val="20"/>
          <w:szCs w:val="20"/>
        </w:rPr>
        <w:t>E</w:t>
      </w:r>
      <w:r w:rsidRPr="002F7F4E">
        <w:rPr>
          <w:rFonts w:ascii="Roboto" w:hAnsi="Roboto"/>
          <w:color w:val="000000" w:themeColor="text1"/>
          <w:sz w:val="20"/>
          <w:szCs w:val="20"/>
        </w:rPr>
        <w:t xml:space="preserve">xecutive </w:t>
      </w:r>
      <w:r w:rsidRPr="002F7F4E">
        <w:rPr>
          <w:rFonts w:ascii="Roboto" w:hAnsi="Roboto"/>
          <w:color w:val="000000" w:themeColor="text1"/>
          <w:sz w:val="20"/>
          <w:szCs w:val="20"/>
        </w:rPr>
        <w:t>C</w:t>
      </w:r>
      <w:r w:rsidRPr="002F7F4E">
        <w:rPr>
          <w:rFonts w:ascii="Roboto" w:hAnsi="Roboto"/>
          <w:color w:val="000000" w:themeColor="text1"/>
          <w:sz w:val="20"/>
          <w:szCs w:val="20"/>
        </w:rPr>
        <w:t xml:space="preserve">ommittee vacancy seeking candidates this week and hold an election during our regular September meeting that includes 3 minutes speaking time to all candidates nominated. The ballot will be sent by </w:t>
      </w:r>
      <w:r w:rsidRPr="002F7F4E">
        <w:rPr>
          <w:rFonts w:ascii="Roboto" w:hAnsi="Roboto"/>
          <w:color w:val="000000" w:themeColor="text1"/>
          <w:sz w:val="20"/>
          <w:szCs w:val="20"/>
        </w:rPr>
        <w:t>O</w:t>
      </w:r>
      <w:r w:rsidRPr="002F7F4E">
        <w:rPr>
          <w:rFonts w:ascii="Roboto" w:hAnsi="Roboto"/>
          <w:color w:val="000000" w:themeColor="text1"/>
          <w:sz w:val="20"/>
          <w:szCs w:val="20"/>
        </w:rPr>
        <w:t>pa</w:t>
      </w:r>
      <w:r w:rsidRPr="002F7F4E">
        <w:rPr>
          <w:rFonts w:ascii="Roboto" w:hAnsi="Roboto"/>
          <w:color w:val="000000" w:themeColor="text1"/>
          <w:sz w:val="20"/>
          <w:szCs w:val="20"/>
        </w:rPr>
        <w:t>V</w:t>
      </w:r>
      <w:r w:rsidRPr="002F7F4E">
        <w:rPr>
          <w:rFonts w:ascii="Roboto" w:hAnsi="Roboto"/>
          <w:color w:val="000000" w:themeColor="text1"/>
          <w:sz w:val="20"/>
          <w:szCs w:val="20"/>
        </w:rPr>
        <w:t xml:space="preserve">ote on the night of the September </w:t>
      </w:r>
      <w:r w:rsidRPr="002F7F4E">
        <w:rPr>
          <w:rFonts w:ascii="Roboto" w:hAnsi="Roboto"/>
          <w:color w:val="000000" w:themeColor="text1"/>
          <w:sz w:val="20"/>
          <w:szCs w:val="20"/>
        </w:rPr>
        <w:t>E</w:t>
      </w:r>
      <w:r w:rsidRPr="002F7F4E">
        <w:rPr>
          <w:rFonts w:ascii="Roboto" w:hAnsi="Roboto"/>
          <w:color w:val="000000" w:themeColor="text1"/>
          <w:sz w:val="20"/>
          <w:szCs w:val="20"/>
        </w:rPr>
        <w:t xml:space="preserve">xecutive </w:t>
      </w:r>
      <w:r w:rsidRPr="002F7F4E">
        <w:rPr>
          <w:rFonts w:ascii="Roboto" w:hAnsi="Roboto"/>
          <w:color w:val="000000" w:themeColor="text1"/>
          <w:sz w:val="20"/>
          <w:szCs w:val="20"/>
        </w:rPr>
        <w:t>C</w:t>
      </w:r>
      <w:r w:rsidRPr="002F7F4E">
        <w:rPr>
          <w:rFonts w:ascii="Roboto" w:hAnsi="Roboto"/>
          <w:color w:val="000000" w:themeColor="text1"/>
          <w:sz w:val="20"/>
          <w:szCs w:val="20"/>
        </w:rPr>
        <w:t>ommittee meeting and will be conducted using ranked choice voting.</w:t>
      </w:r>
    </w:p>
    <w:p w14:paraId="482B3CBB" w14:textId="5A1D0419" w:rsidR="002F7F4E" w:rsidRDefault="002F7F4E" w:rsidP="00ED3B05">
      <w:pPr>
        <w:rPr>
          <w:rFonts w:ascii="Roboto" w:hAnsi="Roboto"/>
          <w:sz w:val="24"/>
          <w:szCs w:val="24"/>
        </w:rPr>
      </w:pPr>
      <w:r>
        <w:rPr>
          <w:rFonts w:ascii="Roboto" w:hAnsi="Roboto"/>
          <w:sz w:val="24"/>
          <w:szCs w:val="24"/>
        </w:rPr>
        <w:t>The motion was adopted after amendment.</w:t>
      </w:r>
    </w:p>
    <w:p w14:paraId="0110DFB3" w14:textId="322EEBEB" w:rsidR="00250503" w:rsidRDefault="00ED3B05" w:rsidP="00ED3B05">
      <w:pPr>
        <w:rPr>
          <w:rFonts w:ascii="Roboto" w:hAnsi="Roboto"/>
          <w:sz w:val="24"/>
          <w:szCs w:val="24"/>
        </w:rPr>
      </w:pPr>
      <w:r w:rsidRPr="002E5279">
        <w:rPr>
          <w:rFonts w:ascii="Roboto" w:hAnsi="Roboto"/>
          <w:sz w:val="24"/>
          <w:szCs w:val="24"/>
        </w:rPr>
        <w:t>Reports were given by Chairman Gerred Bell, Vice Chairman Brian Allen,</w:t>
      </w:r>
      <w:r w:rsidR="00250503">
        <w:rPr>
          <w:rFonts w:ascii="Roboto" w:hAnsi="Roboto"/>
          <w:sz w:val="24"/>
          <w:szCs w:val="24"/>
        </w:rPr>
        <w:t xml:space="preserve"> and</w:t>
      </w:r>
      <w:r w:rsidRPr="002E5279">
        <w:rPr>
          <w:rFonts w:ascii="Roboto" w:hAnsi="Roboto"/>
          <w:sz w:val="24"/>
          <w:szCs w:val="24"/>
        </w:rPr>
        <w:t xml:space="preserve"> Executive Director Elizabeth Gallimore</w:t>
      </w:r>
      <w:r w:rsidR="00250503">
        <w:rPr>
          <w:rFonts w:ascii="Roboto" w:hAnsi="Roboto"/>
          <w:sz w:val="24"/>
          <w:szCs w:val="24"/>
        </w:rPr>
        <w:t>.</w:t>
      </w:r>
    </w:p>
    <w:p w14:paraId="58980E81" w14:textId="77777777" w:rsidR="00250503" w:rsidRDefault="00250503" w:rsidP="00ED3B05">
      <w:pPr>
        <w:rPr>
          <w:rFonts w:ascii="Roboto" w:hAnsi="Roboto"/>
          <w:sz w:val="24"/>
          <w:szCs w:val="24"/>
        </w:rPr>
      </w:pPr>
      <w:r>
        <w:rPr>
          <w:rFonts w:ascii="Roboto" w:hAnsi="Roboto"/>
          <w:sz w:val="24"/>
          <w:szCs w:val="24"/>
        </w:rPr>
        <w:t>Angela Pence gave an update on candidates.</w:t>
      </w:r>
    </w:p>
    <w:p w14:paraId="0FB575A0" w14:textId="6D6845F7" w:rsidR="00ED3B05" w:rsidRDefault="00ED3B05" w:rsidP="00ED3B05">
      <w:pPr>
        <w:rPr>
          <w:rFonts w:ascii="Roboto" w:hAnsi="Roboto"/>
          <w:sz w:val="24"/>
          <w:szCs w:val="24"/>
        </w:rPr>
      </w:pPr>
      <w:r>
        <w:rPr>
          <w:rFonts w:ascii="Roboto" w:hAnsi="Roboto"/>
          <w:sz w:val="24"/>
          <w:szCs w:val="24"/>
        </w:rPr>
        <w:t>Alex Moldenhawer</w:t>
      </w:r>
      <w:r w:rsidR="00250503">
        <w:rPr>
          <w:rFonts w:ascii="Roboto" w:hAnsi="Roboto"/>
          <w:sz w:val="24"/>
          <w:szCs w:val="24"/>
        </w:rPr>
        <w:t xml:space="preserve"> gave the Treasurer’s report</w:t>
      </w:r>
      <w:r>
        <w:rPr>
          <w:rFonts w:ascii="Roboto" w:hAnsi="Roboto"/>
          <w:sz w:val="24"/>
          <w:szCs w:val="24"/>
        </w:rPr>
        <w:t>.</w:t>
      </w:r>
    </w:p>
    <w:p w14:paraId="3F6E2F20" w14:textId="2331F647" w:rsidR="00ED3B05" w:rsidRDefault="00ED3B05" w:rsidP="00ED3B05">
      <w:pPr>
        <w:rPr>
          <w:rFonts w:ascii="Roboto" w:hAnsi="Roboto"/>
          <w:sz w:val="24"/>
          <w:szCs w:val="24"/>
        </w:rPr>
      </w:pPr>
      <w:r>
        <w:rPr>
          <w:rFonts w:ascii="Roboto" w:hAnsi="Roboto"/>
          <w:sz w:val="24"/>
          <w:szCs w:val="24"/>
        </w:rPr>
        <w:t xml:space="preserve">The meeting </w:t>
      </w:r>
      <w:r w:rsidRPr="00CF0DD7">
        <w:rPr>
          <w:rFonts w:ascii="Roboto" w:hAnsi="Roboto"/>
          <w:sz w:val="24"/>
          <w:szCs w:val="24"/>
        </w:rPr>
        <w:t>adjourned at 8:</w:t>
      </w:r>
      <w:r w:rsidR="00CF0DD7" w:rsidRPr="00CF0DD7">
        <w:rPr>
          <w:rFonts w:ascii="Roboto" w:hAnsi="Roboto"/>
          <w:sz w:val="24"/>
          <w:szCs w:val="24"/>
        </w:rPr>
        <w:t>50</w:t>
      </w:r>
      <w:r w:rsidRPr="00CF0DD7">
        <w:rPr>
          <w:rFonts w:ascii="Roboto" w:hAnsi="Roboto"/>
          <w:sz w:val="24"/>
          <w:szCs w:val="24"/>
        </w:rPr>
        <w:t xml:space="preserve"> PM</w:t>
      </w:r>
      <w:r>
        <w:rPr>
          <w:rFonts w:ascii="Roboto" w:hAnsi="Roboto"/>
          <w:sz w:val="24"/>
          <w:szCs w:val="24"/>
        </w:rPr>
        <w:t>.</w:t>
      </w:r>
    </w:p>
    <w:p w14:paraId="1E04345F" w14:textId="77777777" w:rsidR="0085052A" w:rsidRDefault="0085052A"/>
    <w:sectPr w:rsidR="00850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05"/>
    <w:rsid w:val="000D5719"/>
    <w:rsid w:val="001A69BD"/>
    <w:rsid w:val="001B0B6A"/>
    <w:rsid w:val="001E1399"/>
    <w:rsid w:val="00250503"/>
    <w:rsid w:val="002D3035"/>
    <w:rsid w:val="002F7F4E"/>
    <w:rsid w:val="0085052A"/>
    <w:rsid w:val="0089100D"/>
    <w:rsid w:val="00A14099"/>
    <w:rsid w:val="00AB396C"/>
    <w:rsid w:val="00CF0DD7"/>
    <w:rsid w:val="00D70C34"/>
    <w:rsid w:val="00ED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7983"/>
  <w15:chartTrackingRefBased/>
  <w15:docId w15:val="{A921629D-1585-4364-86A7-C8886500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B05"/>
  </w:style>
  <w:style w:type="paragraph" w:styleId="Heading1">
    <w:name w:val="heading 1"/>
    <w:basedOn w:val="Normal"/>
    <w:next w:val="Normal"/>
    <w:link w:val="Heading1Char"/>
    <w:uiPriority w:val="9"/>
    <w:qFormat/>
    <w:rsid w:val="00ED3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B05"/>
    <w:rPr>
      <w:rFonts w:eastAsiaTheme="majorEastAsia" w:cstheme="majorBidi"/>
      <w:color w:val="272727" w:themeColor="text1" w:themeTint="D8"/>
    </w:rPr>
  </w:style>
  <w:style w:type="paragraph" w:styleId="Title">
    <w:name w:val="Title"/>
    <w:basedOn w:val="Normal"/>
    <w:next w:val="Normal"/>
    <w:link w:val="TitleChar"/>
    <w:uiPriority w:val="10"/>
    <w:qFormat/>
    <w:rsid w:val="00ED3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B05"/>
    <w:pPr>
      <w:spacing w:before="160"/>
      <w:jc w:val="center"/>
    </w:pPr>
    <w:rPr>
      <w:i/>
      <w:iCs/>
      <w:color w:val="404040" w:themeColor="text1" w:themeTint="BF"/>
    </w:rPr>
  </w:style>
  <w:style w:type="character" w:customStyle="1" w:styleId="QuoteChar">
    <w:name w:val="Quote Char"/>
    <w:basedOn w:val="DefaultParagraphFont"/>
    <w:link w:val="Quote"/>
    <w:uiPriority w:val="29"/>
    <w:rsid w:val="00ED3B05"/>
    <w:rPr>
      <w:i/>
      <w:iCs/>
      <w:color w:val="404040" w:themeColor="text1" w:themeTint="BF"/>
    </w:rPr>
  </w:style>
  <w:style w:type="paragraph" w:styleId="ListParagraph">
    <w:name w:val="List Paragraph"/>
    <w:basedOn w:val="Normal"/>
    <w:uiPriority w:val="34"/>
    <w:qFormat/>
    <w:rsid w:val="00ED3B05"/>
    <w:pPr>
      <w:ind w:left="720"/>
      <w:contextualSpacing/>
    </w:pPr>
  </w:style>
  <w:style w:type="character" w:styleId="IntenseEmphasis">
    <w:name w:val="Intense Emphasis"/>
    <w:basedOn w:val="DefaultParagraphFont"/>
    <w:uiPriority w:val="21"/>
    <w:qFormat/>
    <w:rsid w:val="00ED3B05"/>
    <w:rPr>
      <w:i/>
      <w:iCs/>
      <w:color w:val="0F4761" w:themeColor="accent1" w:themeShade="BF"/>
    </w:rPr>
  </w:style>
  <w:style w:type="paragraph" w:styleId="IntenseQuote">
    <w:name w:val="Intense Quote"/>
    <w:basedOn w:val="Normal"/>
    <w:next w:val="Normal"/>
    <w:link w:val="IntenseQuoteChar"/>
    <w:uiPriority w:val="30"/>
    <w:qFormat/>
    <w:rsid w:val="00ED3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B05"/>
    <w:rPr>
      <w:i/>
      <w:iCs/>
      <w:color w:val="0F4761" w:themeColor="accent1" w:themeShade="BF"/>
    </w:rPr>
  </w:style>
  <w:style w:type="character" w:styleId="IntenseReference">
    <w:name w:val="Intense Reference"/>
    <w:basedOn w:val="DefaultParagraphFont"/>
    <w:uiPriority w:val="32"/>
    <w:qFormat/>
    <w:rsid w:val="00ED3B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EDD7-173C-47B8-A1CD-12E53C65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5</cp:revision>
  <dcterms:created xsi:type="dcterms:W3CDTF">2024-08-12T22:12:00Z</dcterms:created>
  <dcterms:modified xsi:type="dcterms:W3CDTF">2024-08-13T00:46:00Z</dcterms:modified>
</cp:coreProperties>
</file>